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hint="default" w:ascii="Times New Roman" w:hAnsi="Times New Roman" w:eastAsia="Arial" w:cs="Times New Roman"/>
                <w:sz w:val="24"/>
                <w:szCs w:val="24"/>
                <w:lang w:val="en-US"/>
              </w:rPr>
            </w:pPr>
            <w:r>
              <w:rPr>
                <w:rFonts w:ascii="Times New Roman" w:hAnsi="Times New Roman" w:eastAsia="Arial" w:cs="Times New Roman"/>
                <w:sz w:val="24"/>
                <w:szCs w:val="24"/>
              </w:rPr>
              <w:t>Tr</w:t>
            </w:r>
            <w:r>
              <w:rPr>
                <w:rFonts w:ascii="Times New Roman" w:hAnsi="Times New Roman" w:eastAsia="Arial" w:cs="Times New Roman"/>
                <w:sz w:val="24"/>
                <w:szCs w:val="24"/>
                <w:lang w:val="en-US"/>
              </w:rPr>
              <w:t>ươ</w:t>
            </w:r>
            <w:r>
              <w:rPr>
                <w:rFonts w:hint="default" w:ascii="Times New Roman" w:hAnsi="Times New Roman" w:eastAsia="Arial" w:cs="Times New Roman"/>
                <w:sz w:val="24"/>
                <w:szCs w:val="24"/>
                <w:lang w:val="en-US"/>
              </w:rPr>
              <w:t>ng Văn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Chức năng Login giúp khách hàng, người quản lý đăng nhập vào ứng dụng để sử dụng các chức năng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Khách hàng</w:t>
            </w:r>
            <w:r>
              <w:rPr>
                <w:rFonts w:ascii="Times New Roman" w:hAnsi="Times New Roman" w:eastAsia="Arial" w:cs="Times New Roman"/>
                <w:color w:val="000000"/>
                <w:sz w:val="28"/>
                <w:szCs w:val="28"/>
              </w:rPr>
              <w:t xml:space="preserve">, </w:t>
            </w:r>
            <w:r>
              <w:rPr>
                <w:rFonts w:hint="default" w:ascii="Times New Roman" w:hAnsi="Times New Roman" w:eastAsia="Arial" w:cs="Times New Roman"/>
                <w:sz w:val="28"/>
                <w:szCs w:val="28"/>
                <w:lang w:val="en-US"/>
              </w:rPr>
              <w:t>người quản lý</w:t>
            </w:r>
            <w:r>
              <w:rPr>
                <w:rFonts w:ascii="Times New Roman" w:hAnsi="Times New Roman" w:eastAsia="Arial" w:cs="Times New Roman"/>
                <w:color w:val="000000"/>
                <w:sz w:val="28"/>
                <w:szCs w:val="28"/>
              </w:rPr>
              <w:t xml:space="preserve"> </w:t>
            </w:r>
            <w:r>
              <w:rPr>
                <w:rFonts w:hint="default" w:ascii="Times New Roman" w:hAnsi="Times New Roman" w:eastAsia="Arial" w:cs="Times New Roman"/>
                <w:sz w:val="28"/>
                <w:szCs w:val="28"/>
                <w:lang w:val="en-US"/>
              </w:rPr>
              <w:t>muốn đăng nhập vào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của người dùng đã được tạo.</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đã được phân quyền.</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Thiết bị của người dùng đã kết nối với internet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tên đã đăng kí trước đó</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mật khẩu</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Nhấp vào</w:t>
            </w:r>
            <w:r>
              <w:rPr>
                <w:rFonts w:ascii="Times New Roman" w:hAnsi="Times New Roman" w:eastAsia="Arial" w:cs="Times New Roman"/>
                <w:sz w:val="28"/>
                <w:szCs w:val="28"/>
              </w:rPr>
              <w:t xml:space="preserve"> button login</w:t>
            </w:r>
          </w:p>
        </w:tc>
        <w:tc>
          <w:tcPr>
            <w:tcW w:w="4142" w:type="dxa"/>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sz w:val="28"/>
                <w:szCs w:val="28"/>
                <w:lang w:val="en-US"/>
              </w:rPr>
              <w:t>Hệ thống hiển thị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ghi nhận trạng thái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olor w:val="000000"/>
                <w:sz w:val="28"/>
                <w:szCs w:val="28"/>
                <w:lang w:val="en-US"/>
              </w:rPr>
              <w:t>Nếu người dùng nhập sai tên tài khoản hoặc mật khẩu, hãy lặp lại các bước trên phần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Để đăng nhập người dùng cần 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Quản lý chuyến đi</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Quản lý chuyến đi</w:t>
            </w:r>
            <w:r>
              <w:rPr>
                <w:rFonts w:ascii="Times New Roman" w:hAnsi="Times New Roman" w:eastAsia="Arial" w:cs="Times New Roman"/>
                <w:sz w:val="28"/>
                <w:szCs w:val="28"/>
              </w:rPr>
              <w:t xml:space="preserve">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Chức năng quản lý chuyến đi giúp người quản lý dễ dàng thêm, sửa, xóa những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Người quản lý truy cập hệ thống đặt vé và chọn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Người quản lý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962" w:type="dxa"/>
            <w:gridSpan w:val="3"/>
            <w:vAlign w:val="center"/>
          </w:tcPr>
          <w:p>
            <w:pPr>
              <w:rPr>
                <w:rFonts w:hint="default" w:ascii="Times New Roman" w:hAnsi="Times New Roman" w:eastAsia="Arial" w:cs="Times New Roman"/>
                <w:b/>
                <w:bCs/>
                <w:color w:val="000000"/>
                <w:sz w:val="28"/>
                <w:szCs w:val="28"/>
                <w:lang w:val="en-US"/>
              </w:rPr>
            </w:pPr>
            <w:r>
              <w:rPr>
                <w:rFonts w:hint="default" w:ascii="Times New Roman" w:hAnsi="Times New Roman" w:eastAsia="Arial" w:cs="Times New Roman"/>
                <w:b/>
                <w:bCs/>
                <w:color w:val="000000"/>
                <w:sz w:val="28"/>
                <w:szCs w:val="28"/>
                <w:lang w:val="en-US"/>
              </w:rPr>
              <w:t>Người dùng</w:t>
            </w:r>
          </w:p>
        </w:tc>
        <w:tc>
          <w:tcPr>
            <w:tcW w:w="4584" w:type="dxa"/>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b/>
                <w:bCs/>
                <w:color w:val="000000"/>
                <w:sz w:val="28"/>
                <w:szCs w:val="28"/>
                <w:lang w:val="en-US"/>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numPr>
                <w:ilvl w:val="0"/>
                <w:numId w:val="10"/>
              </w:numPr>
              <w:ind w:left="420" w:leftChars="0" w:hanging="420" w:firstLineChars="0"/>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sz w:val="28"/>
                <w:szCs w:val="28"/>
                <w:lang w:val="en-US"/>
              </w:rPr>
              <w:t>Người quản lý c</w:t>
            </w:r>
            <w:r>
              <w:rPr>
                <w:rFonts w:ascii="Times New Roman" w:hAnsi="Times New Roman" w:eastAsia="Arial" w:cs="Times New Roman"/>
                <w:sz w:val="28"/>
                <w:szCs w:val="28"/>
              </w:rPr>
              <w:t xml:space="preserve">lick </w:t>
            </w:r>
            <w:r>
              <w:rPr>
                <w:rFonts w:hint="default" w:ascii="Times New Roman" w:hAnsi="Times New Roman" w:eastAsia="Arial" w:cs="Times New Roman"/>
                <w:sz w:val="28"/>
                <w:szCs w:val="28"/>
                <w:lang w:val="en-US"/>
              </w:rPr>
              <w:t>vào chức năng quản lý chuyến đi</w:t>
            </w:r>
          </w:p>
        </w:tc>
        <w:tc>
          <w:tcPr>
            <w:tcW w:w="4584" w:type="dxa"/>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Hệ thống hiện thị màn hình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Admin chọn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thêm chuyến đi</w:t>
            </w:r>
          </w:p>
        </w:tc>
        <w:tc>
          <w:tcPr>
            <w:tcW w:w="4584" w:type="dxa"/>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Hệ thống hiện thị form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SimSun" w:cs="Times New Roman"/>
                <w:i w:val="0"/>
                <w:iCs w:val="0"/>
                <w:color w:val="000000"/>
                <w:sz w:val="26"/>
                <w:szCs w:val="26"/>
                <w:u w:val="none"/>
                <w:vertAlign w:val="baseline"/>
                <w:lang w:val="en-US"/>
              </w:rPr>
              <w:t>N</w:t>
            </w:r>
            <w:r>
              <w:rPr>
                <w:rFonts w:hint="default" w:ascii="Times New Roman" w:hAnsi="Times New Roman" w:eastAsia="SimSun" w:cs="Times New Roman"/>
                <w:i w:val="0"/>
                <w:iCs w:val="0"/>
                <w:color w:val="000000"/>
                <w:sz w:val="26"/>
                <w:szCs w:val="26"/>
                <w:u w:val="none"/>
                <w:vertAlign w:val="baseline"/>
              </w:rPr>
              <w:t xml:space="preserve">gười quản lý nhập thông tin </w:t>
            </w:r>
            <w:r>
              <w:rPr>
                <w:rFonts w:hint="default" w:ascii="Times New Roman" w:hAnsi="Times New Roman" w:eastAsia="SimSun" w:cs="Times New Roman"/>
                <w:i w:val="0"/>
                <w:iCs w:val="0"/>
                <w:color w:val="000000"/>
                <w:sz w:val="26"/>
                <w:szCs w:val="26"/>
                <w:u w:val="none"/>
                <w:vertAlign w:val="baseline"/>
                <w:lang w:val="en-US"/>
              </w:rPr>
              <w:t>chuyến đi</w:t>
            </w:r>
            <w:r>
              <w:rPr>
                <w:rFonts w:hint="default" w:ascii="Times New Roman" w:hAnsi="Times New Roman" w:eastAsia="SimSun" w:cs="Times New Roman"/>
                <w:i w:val="0"/>
                <w:iCs w:val="0"/>
                <w:color w:val="000000"/>
                <w:sz w:val="26"/>
                <w:szCs w:val="26"/>
                <w:u w:val="none"/>
                <w:vertAlign w:val="baseline"/>
              </w:rPr>
              <w:t xml:space="preserve"> mới </w:t>
            </w:r>
          </w:p>
        </w:tc>
        <w:tc>
          <w:tcPr>
            <w:tcW w:w="4584" w:type="dxa"/>
          </w:tcPr>
          <w:p>
            <w:pPr>
              <w:numPr>
                <w:ilvl w:val="0"/>
                <w:numId w:val="9"/>
              </w:numPr>
              <w:rPr>
                <w:rFonts w:hint="default" w:ascii="Times New Roman" w:hAnsi="Times New Roman" w:eastAsia="Arial" w:cs="Times New Roman"/>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3</w:t>
            </w:r>
          </w:p>
        </w:tc>
        <w:tc>
          <w:tcPr>
            <w:tcW w:w="3601" w:type="dxa"/>
            <w:gridSpan w:val="2"/>
          </w:tcPr>
          <w:p>
            <w:pPr>
              <w:numPr>
                <w:ilvl w:val="0"/>
                <w:numId w:val="11"/>
              </w:numPr>
              <w:ind w:left="420" w:leftChars="0" w:hanging="420" w:firstLineChars="0"/>
              <w:rPr>
                <w:rFonts w:hint="default" w:ascii="Times New Roman" w:hAnsi="Times New Roman" w:eastAsia="SimSun" w:cs="Times New Roman"/>
                <w:i w:val="0"/>
                <w:iCs w:val="0"/>
                <w:color w:val="000000"/>
                <w:sz w:val="26"/>
                <w:szCs w:val="26"/>
                <w:u w:val="none"/>
                <w:vertAlign w:val="baseline"/>
                <w:lang w:val="en-US"/>
              </w:rPr>
            </w:pPr>
            <w:r>
              <w:rPr>
                <w:rFonts w:hint="default" w:ascii="Times New Roman" w:hAnsi="Times New Roman" w:eastAsia="SimSun" w:cs="Times New Roman"/>
                <w:i w:val="0"/>
                <w:iCs w:val="0"/>
                <w:color w:val="000000"/>
                <w:sz w:val="26"/>
                <w:szCs w:val="26"/>
                <w:u w:val="none"/>
                <w:vertAlign w:val="baseline"/>
                <w:lang w:val="en-US"/>
              </w:rPr>
              <w:t>Lick vào button “Lưu” hoặc “Hủy”</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Nếu người quản lí chọn lưu hệ thống thực hiện lưu chuyến đi mới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546" w:type="dxa"/>
            <w:gridSpan w:val="4"/>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Admin chọn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xóa chuyến đi</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hiển thị dialog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Chọn button “xác nhận” để xác định xóa hoặc “Hủy” nếu không muốn xóa nữa.</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Xóa chuyến đi được xóa trong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Admin chọn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1</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Người quản lý click vào sửa chuyến đi.</w:t>
            </w:r>
          </w:p>
        </w:tc>
        <w:tc>
          <w:tcPr>
            <w:tcW w:w="4584" w:type="dxa"/>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hiển thị form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t>2</w:t>
            </w: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Nhập thông tin cần sửa.</w:t>
            </w:r>
          </w:p>
        </w:tc>
        <w:tc>
          <w:tcPr>
            <w:tcW w:w="4584" w:type="dxa"/>
          </w:tcPr>
          <w:p>
            <w:pPr>
              <w:numPr>
                <w:ilvl w:val="0"/>
                <w:numId w:val="0"/>
              </w:numPr>
              <w:ind w:leftChars="0"/>
              <w:rPr>
                <w:rFonts w:hint="default" w:ascii="Times New Roman" w:hAnsi="Times New Roman" w:eastAsia="Arial" w:cs="Times New Roman"/>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hint="default" w:ascii="Times New Roman" w:hAnsi="Times New Roman" w:eastAsia="Arial" w:cs="Times New Roman"/>
                <w:b/>
                <w:sz w:val="28"/>
                <w:szCs w:val="28"/>
                <w:lang w:val="en-US"/>
              </w:rPr>
            </w:pPr>
          </w:p>
        </w:tc>
        <w:tc>
          <w:tcPr>
            <w:tcW w:w="3601" w:type="dxa"/>
            <w:gridSpan w:val="2"/>
          </w:tcPr>
          <w:p>
            <w:pPr>
              <w:numPr>
                <w:ilvl w:val="0"/>
                <w:numId w:val="11"/>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Chọn button “Lưu” nếu muốn lưu thông tin thay đổi hoặc “Hủy” nếu muốn hủy thông tin thay đổi.</w:t>
            </w:r>
          </w:p>
        </w:tc>
        <w:tc>
          <w:tcPr>
            <w:tcW w:w="4584" w:type="dxa"/>
          </w:tcPr>
          <w:p>
            <w:pPr>
              <w:numPr>
                <w:ilvl w:val="0"/>
                <w:numId w:val="12"/>
              </w:numPr>
              <w:ind w:left="420" w:leftChars="0" w:hanging="420" w:firstLineChars="0"/>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Lưu thông tin thay đổi chuyến đi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SimSun" w:cs="Times New Roman"/>
                <w:i w:val="0"/>
                <w:iCs w:val="0"/>
                <w:color w:val="000000"/>
                <w:sz w:val="26"/>
                <w:szCs w:val="26"/>
                <w:u w:val="none"/>
                <w:vertAlign w:val="baseline"/>
              </w:rPr>
              <w:t>Người quản l</w:t>
            </w:r>
            <w:r>
              <w:rPr>
                <w:rFonts w:hint="default" w:ascii="Times New Roman" w:hAnsi="Times New Roman" w:eastAsia="SimSun" w:cs="Times New Roman"/>
                <w:i w:val="0"/>
                <w:iCs w:val="0"/>
                <w:color w:val="000000"/>
                <w:sz w:val="26"/>
                <w:szCs w:val="26"/>
                <w:u w:val="none"/>
                <w:vertAlign w:val="baseline"/>
                <w:lang w:val="en-US"/>
              </w:rPr>
              <w:t>ý thêm</w:t>
            </w:r>
            <w:r>
              <w:rPr>
                <w:rFonts w:hint="default" w:ascii="Times New Roman" w:hAnsi="Times New Roman" w:eastAsia="SimSun" w:cs="Times New Roman"/>
                <w:i w:val="0"/>
                <w:iCs w:val="0"/>
                <w:color w:val="000000"/>
                <w:sz w:val="26"/>
                <w:szCs w:val="26"/>
                <w:u w:val="none"/>
                <w:vertAlign w:val="baseline"/>
              </w:rPr>
              <w:t xml:space="preserve">, chỉnh sửa và </w:t>
            </w:r>
            <w:r>
              <w:rPr>
                <w:rFonts w:hint="default" w:ascii="Times New Roman" w:hAnsi="Times New Roman" w:eastAsia="SimSun" w:cs="Times New Roman"/>
                <w:i w:val="0"/>
                <w:iCs w:val="0"/>
                <w:color w:val="000000"/>
                <w:sz w:val="26"/>
                <w:szCs w:val="26"/>
                <w:u w:val="none"/>
                <w:vertAlign w:val="baseline"/>
                <w:lang w:val="en-US"/>
              </w:rPr>
              <w:t xml:space="preserve">xóa chuyến đi </w:t>
            </w:r>
            <w:r>
              <w:rPr>
                <w:rFonts w:hint="default" w:ascii="Times New Roman" w:hAnsi="Times New Roman" w:eastAsia="SimSun" w:cs="Times New Roman"/>
                <w:i w:val="0"/>
                <w:iCs w:val="0"/>
                <w:color w:val="000000"/>
                <w:sz w:val="26"/>
                <w:szCs w:val="26"/>
                <w:u w:val="none"/>
                <w:vertAlign w:val="baseline"/>
              </w:rPr>
              <w:t>nếu cần.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0"/>
              </w:numPr>
              <w:ind w:leftChars="0"/>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lang w:val="en-US"/>
              </w:rPr>
              <w:t>Đă</w:t>
            </w:r>
            <w:r>
              <w:rPr>
                <w:rFonts w:hint="default" w:ascii="Times New Roman" w:hAnsi="Times New Roman" w:eastAsia="Arial" w:cs="Times New Roman"/>
                <w:color w:val="000000"/>
                <w:sz w:val="28"/>
                <w:szCs w:val="28"/>
                <w:lang w:val="en-US"/>
              </w:rPr>
              <w:t>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vAlign w:val="top"/>
          </w:tcPr>
          <w:p>
            <w:pPr>
              <w:numPr>
                <w:ilvl w:val="0"/>
                <w:numId w:val="9"/>
              </w:numPr>
              <w:ind w:left="420" w:leftChars="0" w:hanging="420" w:firstLineChars="0"/>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Không thể thêm chuyến đi nếu không điền đầy đủ thông tin.</w:t>
            </w:r>
          </w:p>
          <w:p>
            <w:pPr>
              <w:numPr>
                <w:ilvl w:val="0"/>
                <w:numId w:val="9"/>
              </w:numPr>
              <w:ind w:left="420" w:leftChars="0" w:hanging="420" w:firstLineChars="0"/>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Không thể xóa chuyến đi nếu không xác nhận đồng ý xóa.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hint="default" w:ascii="Times New Roman" w:hAnsi="Times New Roman" w:eastAsia="Arial" w:cs="Times New Roman"/>
          <w:b/>
          <w:sz w:val="28"/>
          <w:szCs w:val="28"/>
          <w:lang w:val="en-US"/>
        </w:rPr>
        <w:drawing>
          <wp:inline distT="0" distB="0" distL="114300" distR="114300">
            <wp:extent cx="4772025" cy="3152775"/>
            <wp:effectExtent l="0" t="0" r="3175" b="9525"/>
            <wp:docPr id="63" name="Picture 63" descr="Untitled Diagram.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Diagram.drawio (27)"/>
                    <pic:cNvPicPr>
                      <a:picLocks noChangeAspect="1"/>
                    </pic:cNvPicPr>
                  </pic:nvPicPr>
                  <pic:blipFill>
                    <a:blip r:embed="rId32"/>
                    <a:stretch>
                      <a:fillRect/>
                    </a:stretch>
                  </pic:blipFill>
                  <pic:spPr>
                    <a:xfrm>
                      <a:off x="0" y="0"/>
                      <a:ext cx="4772025" cy="3152775"/>
                    </a:xfrm>
                    <a:prstGeom prst="rect">
                      <a:avLst/>
                    </a:prstGeom>
                  </pic:spPr>
                </pic:pic>
              </a:graphicData>
            </a:graphic>
          </wp:inline>
        </w:drawing>
      </w:r>
      <w:bookmarkStart w:id="9" w:name="_GoBack"/>
      <w:bookmarkEnd w:id="9"/>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3"/>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3"/>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37"/>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37"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41"/>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41"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45"/>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46"/>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47"/>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48"/>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48"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52"/>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52"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61">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61">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61"/>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62"/>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6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6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71"/>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Booking tickets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the customer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14"/>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book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The customer selects the booking icon after selecting the seat position. </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user information panel.</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includes full name, contact phone number, email address, current residential address.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fill in personal information according to the request form.</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cancel icon is selected, the user will return to the main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a  customer clicks on the next icon, the user will go to the next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trip information again for customers to check again.</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information allows itinerary, time, number of seats, departure location, ticket number, seat location, total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customer chooses an icon cancel, the user will return to the main screen of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user chooses bt booking, the ticket will be booked and saved 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customer</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Tickets are booked if customers choose option Booking in step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At any time, if a  customer presses the Cancel button, the operation is canceled and returned to the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Customers need to log in to the system and fill in the information requested by the site in order to find a trip and conduct a booking.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a customer incorrectly enters the travel information resulting in incorrect ticket booking and the customer may lose money.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14"/>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incorrect tickets are made, the system shall not have to refund money to the customers.</w:t>
            </w:r>
          </w:p>
        </w:tc>
      </w:tr>
    </w:tbl>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80"/>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Cancel Booking tickets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customers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Delete tickets in My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user has logged in into the system</w:t>
            </w:r>
          </w:p>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Delete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screen requesting customers to input tripcode.</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tripcode will be sent after the customer confirms the booking and payment include 6 digits.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input 6 digits.</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compare code. If tripcodes are identical, the device displays the screen trip information.</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tripcodes are not identical, the device requesting the customer inputs the trip code again.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(Come back to step 2)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customer and trip information.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cancel, return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delete, the ticket have been deleted.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system.</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Tickets are delegated if customer chooses the option to delete in step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At any time, if customer press button Cancel, the operation is canceled and return to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customer needs to correctly enter a ticket code so that they can view or cancel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a customer loses a ticket code, it is impossible to look up the information and modify the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15"/>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who lose a confirmation code don't get tickets for any reason.</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7xirdu8ytjtn" w:colFirst="0" w:colLast="0"/>
      <w:bookmarkEnd w:id="1"/>
      <w:bookmarkStart w:id="2" w:name="_heading=h.33psneaedf8a"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kd41pumk3hxr" w:colFirst="0" w:colLast="0"/>
      <w:bookmarkEnd w:id="3"/>
      <w:bookmarkStart w:id="4" w:name="_heading=h.jna6zhiskbu2"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88"/>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89"/>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9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91"/>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92"/>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93"/>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94"/>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95"/>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96"/>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97"/>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98"/>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9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00"/>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01"/>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02"/>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03"/>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04"/>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0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06"/>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07"/>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08"/>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09"/>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10"/>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11"/>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12"/>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13"/>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14"/>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15"/>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16"/>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17"/>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18"/>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519E55"/>
    <w:multiLevelType w:val="singleLevel"/>
    <w:tmpl w:val="85519E55"/>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1">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03D62ECE"/>
    <w:multiLevelType w:val="multilevel"/>
    <w:tmpl w:val="03D62ECE"/>
    <w:lvl w:ilvl="0" w:tentative="0">
      <w:start w:val="1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5">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185DFE20"/>
    <w:multiLevelType w:val="singleLevel"/>
    <w:tmpl w:val="185DFE20"/>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7">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9">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10">
    <w:nsid w:val="4A1D2975"/>
    <w:multiLevelType w:val="singleLevel"/>
    <w:tmpl w:val="4A1D2975"/>
    <w:lvl w:ilvl="0" w:tentative="0">
      <w:start w:val="1"/>
      <w:numFmt w:val="bullet"/>
      <w:lvlText w:val="-"/>
      <w:lvlJc w:val="left"/>
      <w:pPr>
        <w:tabs>
          <w:tab w:val="left" w:pos="420"/>
        </w:tabs>
        <w:ind w:left="420" w:leftChars="0" w:hanging="420" w:firstLineChars="0"/>
      </w:pPr>
      <w:rPr>
        <w:rFonts w:hint="default" w:ascii="Tahoma" w:hAnsi="Tahoma" w:cs="Tahoma"/>
      </w:rPr>
    </w:lvl>
  </w:abstractNum>
  <w:abstractNum w:abstractNumId="11">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2">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12"/>
  </w:num>
  <w:num w:numId="2">
    <w:abstractNumId w:val="2"/>
  </w:num>
  <w:num w:numId="3">
    <w:abstractNumId w:val="5"/>
  </w:num>
  <w:num w:numId="4">
    <w:abstractNumId w:val="11"/>
  </w:num>
  <w:num w:numId="5">
    <w:abstractNumId w:val="14"/>
  </w:num>
  <w:num w:numId="6">
    <w:abstractNumId w:val="9"/>
  </w:num>
  <w:num w:numId="7">
    <w:abstractNumId w:val="8"/>
  </w:num>
  <w:num w:numId="8">
    <w:abstractNumId w:val="3"/>
  </w:num>
  <w:num w:numId="9">
    <w:abstractNumId w:val="1"/>
  </w:num>
  <w:num w:numId="10">
    <w:abstractNumId w:val="0"/>
  </w:num>
  <w:num w:numId="11">
    <w:abstractNumId w:val="6"/>
  </w:num>
  <w:num w:numId="12">
    <w:abstractNumId w:val="10"/>
  </w:num>
  <w:num w:numId="13">
    <w:abstractNumId w:val="13"/>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523347E"/>
    <w:rsid w:val="0B732EA4"/>
    <w:rsid w:val="0D3C1414"/>
    <w:rsid w:val="109777B6"/>
    <w:rsid w:val="11D64FB5"/>
    <w:rsid w:val="121A7102"/>
    <w:rsid w:val="15E70CF9"/>
    <w:rsid w:val="16E62FA1"/>
    <w:rsid w:val="171F3313"/>
    <w:rsid w:val="1A5663C9"/>
    <w:rsid w:val="1FD47844"/>
    <w:rsid w:val="21712A39"/>
    <w:rsid w:val="2194347A"/>
    <w:rsid w:val="229D2507"/>
    <w:rsid w:val="263D7623"/>
    <w:rsid w:val="265D2717"/>
    <w:rsid w:val="265F64F9"/>
    <w:rsid w:val="28C93F44"/>
    <w:rsid w:val="28F05539"/>
    <w:rsid w:val="29566525"/>
    <w:rsid w:val="2BCB5D22"/>
    <w:rsid w:val="2FCC0935"/>
    <w:rsid w:val="2FF5317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490400C"/>
    <w:rsid w:val="453913F3"/>
    <w:rsid w:val="45A67744"/>
    <w:rsid w:val="465A43A0"/>
    <w:rsid w:val="48894A76"/>
    <w:rsid w:val="491C66E7"/>
    <w:rsid w:val="4AA942EE"/>
    <w:rsid w:val="4C264B42"/>
    <w:rsid w:val="50C66487"/>
    <w:rsid w:val="59B960BB"/>
    <w:rsid w:val="5A7A3D6F"/>
    <w:rsid w:val="5D252E51"/>
    <w:rsid w:val="5D446B7D"/>
    <w:rsid w:val="5DBD0A0B"/>
    <w:rsid w:val="5EF7792E"/>
    <w:rsid w:val="5FD15004"/>
    <w:rsid w:val="600A6DAB"/>
    <w:rsid w:val="63A148FB"/>
    <w:rsid w:val="64B046AC"/>
    <w:rsid w:val="69CC2BF1"/>
    <w:rsid w:val="6B046820"/>
    <w:rsid w:val="6B07162C"/>
    <w:rsid w:val="6BD15F74"/>
    <w:rsid w:val="6BE044F9"/>
    <w:rsid w:val="6EEE6BC2"/>
    <w:rsid w:val="6F521840"/>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pn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pn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3" Type="http://schemas.openxmlformats.org/officeDocument/2006/relationships/fontTable" Target="fontTable.xml"/><Relationship Id="rId122" Type="http://schemas.openxmlformats.org/officeDocument/2006/relationships/customXml" Target="../customXml/item3.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6.png"/><Relationship Id="rId119" Type="http://schemas.openxmlformats.org/officeDocument/2006/relationships/customXml" Target="../customXml/item1.xml"/><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61475A-1C22-45C2-BD51-9548CA31C9E4}">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0</TotalTime>
  <ScaleCrop>false</ScaleCrop>
  <LinksUpToDate>false</LinksUpToDate>
  <CharactersWithSpaces>29628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PavilionHP</cp:lastModifiedBy>
  <dcterms:modified xsi:type="dcterms:W3CDTF">2022-04-24T15:54:20Z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33F2A32E67CB4AD9B004834A0C262A98</vt:lpwstr>
  </property>
</Properties>
</file>